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Перечень</w:t>
      </w:r>
      <w:r>
        <w:rPr>
          <w:rFonts w:ascii="Times New Roman" w:hAnsi="Times New Roman" w:cs="Times New Roman"/>
          <w:b/>
          <w:sz w:val="48"/>
          <w:szCs w:val="48"/>
        </w:rPr>
        <w:t xml:space="preserve">  студий.</w:t>
      </w:r>
    </w:p>
    <w:p>
      <w:pPr>
        <w:pStyle w:val="4"/>
        <w:rPr>
          <w:rFonts w:ascii="Times New Roman" w:hAnsi="Times New Roman" w:cs="Times New Roman"/>
          <w:b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Спортклуб «Вместе»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</w:rPr>
        <w:t>Фигурное катание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>
        <w:rPr>
          <w:rFonts w:ascii="Times New Roman" w:hAnsi="Times New Roman" w:cs="Times New Roman"/>
          <w:b/>
          <w:sz w:val="32"/>
          <w:szCs w:val="32"/>
        </w:rPr>
        <w:t>Логоритмика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Богдаева Н.А.                         Юровская И.Ю.                      Новикова Е.Н.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 «Дети-Ангелы»           ДС «Юбилейный»                 ДК «Заднепровье»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Театральная студия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b/>
          <w:sz w:val="32"/>
          <w:szCs w:val="32"/>
        </w:rPr>
        <w:t>Хоровая студия</w:t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hAnsi="Times New Roman" w:cs="Times New Roman"/>
          <w:b/>
          <w:sz w:val="32"/>
          <w:szCs w:val="32"/>
        </w:rPr>
        <w:t>Танцевальная студия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Шведова А.М.                         Савоськина А.А.                    Юровская И.Ю.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Центр «Дети-Ангелы»           Центр «Дети-Ангелы»           Центр «Дети-Ангелы»  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Артстудия                              ЛабораториУм                       «Готовим с мамой»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Савоськина А.А.                     Шляхтова Т.В.                          Майорова Т.В.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Центр «Дети-Ангелы»           Центр «Дети-Ангелы»             Центр «Дети-Ангелы»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Фотостудия                            Студия «Немаленький журналист» (с сентября 2022г)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Изюмская К. А.                       Богдаева Н.А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Центр «Дети-Ангелы»            Центр «Дети-Ангелы» </w:t>
      </w:r>
    </w:p>
    <w:p>
      <w:pPr>
        <w:pStyle w:val="4"/>
        <w:rPr>
          <w:rFonts w:ascii="Times New Roman" w:hAnsi="Times New Roman" w:cs="Times New Roman"/>
          <w:sz w:val="32"/>
          <w:szCs w:val="32"/>
        </w:rPr>
      </w:pPr>
    </w:p>
    <w:p>
      <w:pPr>
        <w:pStyle w:val="4"/>
        <w:rPr>
          <w:rFonts w:ascii="Times New Roman" w:hAnsi="Times New Roman" w:cs="Times New Roman"/>
          <w:sz w:val="32"/>
          <w:szCs w:val="32"/>
        </w:rPr>
      </w:pPr>
    </w:p>
    <w:p>
      <w:pPr>
        <w:pStyle w:val="4"/>
        <w:ind w:firstLine="708" w:firstLineChars="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Руководителями студий являются родители и родственники особенных детей, имеющие профильное образование, постоянно совершенствующиеся  и с радостью работающие во благо наших самых талантливых детей. </w:t>
      </w: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E45CC3"/>
    <w:rsid w:val="00211F3D"/>
    <w:rsid w:val="00256AF3"/>
    <w:rsid w:val="00292BA8"/>
    <w:rsid w:val="002D69AA"/>
    <w:rsid w:val="0030464F"/>
    <w:rsid w:val="00533F48"/>
    <w:rsid w:val="00636277"/>
    <w:rsid w:val="00745DE5"/>
    <w:rsid w:val="008133E8"/>
    <w:rsid w:val="009246ED"/>
    <w:rsid w:val="009C0B75"/>
    <w:rsid w:val="00B54BB9"/>
    <w:rsid w:val="00BE6458"/>
    <w:rsid w:val="00D96322"/>
    <w:rsid w:val="00E45CC3"/>
    <w:rsid w:val="541A3EF1"/>
    <w:rsid w:val="68D4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180</Words>
  <Characters>1031</Characters>
  <Lines>8</Lines>
  <Paragraphs>2</Paragraphs>
  <TotalTime>59</TotalTime>
  <ScaleCrop>false</ScaleCrop>
  <LinksUpToDate>false</LinksUpToDate>
  <CharactersWithSpaces>1209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2018-10-16T21:01:00Z</dcterms:created>
  <dc:creator>home</dc:creator>
  <cp:lastModifiedBy>Sveta</cp:lastModifiedBy>
  <cp:lastPrinted>2022-08-22T00:17:00Z</cp:lastPrinted>
  <dcterms:modified xsi:type="dcterms:W3CDTF">2022-08-22T20:07:02Z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2B8E638301E7451B83810776025E7DE0</vt:lpwstr>
  </property>
</Properties>
</file>